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3071" w:rsidRDefault="00F93526" w:rsidP="00FD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526">
        <w:rPr>
          <w:rFonts w:ascii="Times New Roman" w:hAnsi="Times New Roman" w:cs="Times New Roman"/>
          <w:b/>
          <w:bCs/>
          <w:sz w:val="24"/>
          <w:szCs w:val="24"/>
        </w:rPr>
        <w:t xml:space="preserve">Table 1. </w:t>
      </w:r>
      <w:r w:rsidRPr="00F93526">
        <w:rPr>
          <w:rFonts w:ascii="Times New Roman" w:hAnsi="Times New Roman" w:cs="Times New Roman"/>
          <w:sz w:val="24"/>
          <w:szCs w:val="24"/>
        </w:rPr>
        <w:t>Sociodemographic and clinical characteristics of patients wit diabetic peripheral neuropathy with and without neuropathic pain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3071" w:rsidTr="00813071">
        <w:tc>
          <w:tcPr>
            <w:tcW w:w="3116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Patients with NP (n = 40)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Patients without NP (n = 40)</w:t>
            </w:r>
          </w:p>
        </w:tc>
      </w:tr>
      <w:tr w:rsidR="00813071" w:rsidTr="00813071">
        <w:tc>
          <w:tcPr>
            <w:tcW w:w="3116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 (% of men)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813071" w:rsidTr="00813071">
        <w:tc>
          <w:tcPr>
            <w:tcW w:w="3116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(years, mean ± SD)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58.5 ± 5.2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59.6 ± 5.0</w:t>
            </w:r>
          </w:p>
        </w:tc>
      </w:tr>
      <w:tr w:rsidR="00813071" w:rsidTr="00813071">
        <w:tc>
          <w:tcPr>
            <w:tcW w:w="3116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 (%)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lower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medium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high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</w:tr>
      <w:tr w:rsidR="00813071" w:rsidTr="00813071">
        <w:tc>
          <w:tcPr>
            <w:tcW w:w="3116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Occupation (%)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physical job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intellectual work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</w:tc>
      </w:tr>
      <w:tr w:rsidR="00813071" w:rsidTr="00813071">
        <w:tc>
          <w:tcPr>
            <w:tcW w:w="3116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Employment status (%)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employed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unemployed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62.5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37.5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65.0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</w:tr>
      <w:tr w:rsidR="00813071" w:rsidTr="00813071">
        <w:tc>
          <w:tcPr>
            <w:tcW w:w="3116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Marital status (%)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lives with a partner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lives alone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87.5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85.0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</w:t>
            </w:r>
          </w:p>
        </w:tc>
      </w:tr>
      <w:tr w:rsidR="00813071" w:rsidTr="00813071">
        <w:tc>
          <w:tcPr>
            <w:tcW w:w="3116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at onset of DSPN (years, mean ± SD)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54.2 ± 7.8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52.8 ± 7.9</w:t>
            </w:r>
          </w:p>
        </w:tc>
      </w:tr>
      <w:tr w:rsidR="00813071" w:rsidTr="00813071">
        <w:tc>
          <w:tcPr>
            <w:tcW w:w="3116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 duration (years, mean ± SD)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 ± 2.4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 ± 2.0</w:t>
            </w:r>
          </w:p>
        </w:tc>
      </w:tr>
      <w:tr w:rsidR="00813071" w:rsidTr="00813071">
        <w:tc>
          <w:tcPr>
            <w:tcW w:w="3116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Diabetes therapy (%)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oral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insulin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both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60.0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27.5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62.5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22.5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813071" w:rsidTr="00813071">
        <w:tc>
          <w:tcPr>
            <w:tcW w:w="3116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of polyneuropathy (%)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sensory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sensorimotor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55.0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47.5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52.5</w:t>
            </w:r>
          </w:p>
        </w:tc>
      </w:tr>
      <w:tr w:rsidR="00813071" w:rsidTr="00813071">
        <w:tc>
          <w:tcPr>
            <w:tcW w:w="3116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of polyneuropathy (%)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axonal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axonal-demyelinating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70.0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67.5</w:t>
            </w:r>
          </w:p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813071" w:rsidTr="00813071">
        <w:tc>
          <w:tcPr>
            <w:tcW w:w="3116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NISS-LL total score (mean ± SD)</w:t>
            </w:r>
            <w:r w:rsidR="006D5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5DAE" w:rsidRPr="006D5DA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12.2 ± 3.3 </w:t>
            </w:r>
          </w:p>
        </w:tc>
        <w:tc>
          <w:tcPr>
            <w:tcW w:w="3117" w:type="dxa"/>
          </w:tcPr>
          <w:p w:rsidR="00813071" w:rsidRPr="00F93526" w:rsidRDefault="00813071" w:rsidP="00813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 ± 1.6</w:t>
            </w:r>
          </w:p>
        </w:tc>
      </w:tr>
    </w:tbl>
    <w:p w:rsidR="00426FA8" w:rsidRDefault="00426FA8" w:rsidP="00426F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5880">
        <w:rPr>
          <w:rFonts w:ascii="Times New Roman" w:hAnsi="Times New Roman" w:cs="Times New Roman"/>
          <w:sz w:val="24"/>
          <w:szCs w:val="24"/>
        </w:rPr>
        <w:t>*p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880">
        <w:rPr>
          <w:rFonts w:ascii="Times New Roman" w:hAnsi="Times New Roman" w:cs="Times New Roman"/>
          <w:sz w:val="24"/>
          <w:szCs w:val="24"/>
        </w:rPr>
        <w:t>&lt; 0.05; **p &lt; 0.01.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880">
        <w:rPr>
          <w:rFonts w:ascii="Times New Roman" w:hAnsi="Times New Roman" w:cs="Times New Roman"/>
          <w:sz w:val="24"/>
          <w:szCs w:val="24"/>
        </w:rPr>
        <w:t>SD - standard deviation; DPN - diabetic peripheral neuropathy</w:t>
      </w:r>
      <w:r>
        <w:rPr>
          <w:rFonts w:ascii="Times New Roman" w:hAnsi="Times New Roman" w:cs="Times New Roman"/>
          <w:sz w:val="24"/>
          <w:szCs w:val="24"/>
        </w:rPr>
        <w:t>; NP – neuropathic pain</w:t>
      </w:r>
    </w:p>
    <w:p w:rsidR="00813071" w:rsidRDefault="00813071" w:rsidP="007247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3071" w:rsidRDefault="00813071" w:rsidP="007247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13071" w:rsidRDefault="00813071" w:rsidP="007247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26FA8" w:rsidRDefault="00426FA8" w:rsidP="007247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26FA8" w:rsidRDefault="00426FA8" w:rsidP="0072478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0F57" w:rsidRDefault="00FD0F57" w:rsidP="0072478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FA8" w:rsidRDefault="00F93526" w:rsidP="00FD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2. </w:t>
      </w:r>
      <w:r w:rsidRPr="00C84127">
        <w:rPr>
          <w:rFonts w:ascii="Times New Roman" w:hAnsi="Times New Roman" w:cs="Times New Roman"/>
          <w:sz w:val="24"/>
          <w:szCs w:val="24"/>
        </w:rPr>
        <w:t xml:space="preserve">Sociodemographic and clinical characteristics of </w:t>
      </w:r>
      <w:r>
        <w:rPr>
          <w:rFonts w:ascii="Times New Roman" w:hAnsi="Times New Roman" w:cs="Times New Roman"/>
          <w:sz w:val="24"/>
          <w:szCs w:val="24"/>
        </w:rPr>
        <w:t>patients</w:t>
      </w:r>
      <w:r w:rsidR="00724785">
        <w:rPr>
          <w:rFonts w:ascii="Times New Roman" w:hAnsi="Times New Roman" w:cs="Times New Roman"/>
          <w:sz w:val="24"/>
          <w:szCs w:val="24"/>
        </w:rPr>
        <w:t xml:space="preserve"> with chronic low back pain syndrome </w:t>
      </w:r>
      <w:r w:rsidR="00724785" w:rsidRPr="00C84127">
        <w:rPr>
          <w:rFonts w:ascii="Times New Roman" w:hAnsi="Times New Roman" w:cs="Times New Roman"/>
          <w:sz w:val="24"/>
          <w:szCs w:val="24"/>
        </w:rPr>
        <w:t>with and without neuropathic pain</w:t>
      </w:r>
      <w:r w:rsidR="00F951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409"/>
      </w:tblGrid>
      <w:tr w:rsidR="00426FA8" w:rsidTr="00426FA8">
        <w:tc>
          <w:tcPr>
            <w:tcW w:w="4531" w:type="dxa"/>
          </w:tcPr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6FA8" w:rsidRPr="00426FA8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Patients with NP (n = 40)</w:t>
            </w:r>
          </w:p>
        </w:tc>
        <w:tc>
          <w:tcPr>
            <w:tcW w:w="2409" w:type="dxa"/>
          </w:tcPr>
          <w:p w:rsidR="00426FA8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 xml:space="preserve">Patients without NP 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(n = 40)</w:t>
            </w:r>
          </w:p>
        </w:tc>
      </w:tr>
      <w:tr w:rsidR="00426FA8" w:rsidTr="00426FA8">
        <w:tc>
          <w:tcPr>
            <w:tcW w:w="4531" w:type="dxa"/>
          </w:tcPr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 (% of men)</w:t>
            </w:r>
          </w:p>
        </w:tc>
        <w:tc>
          <w:tcPr>
            <w:tcW w:w="2410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2409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</w:tr>
      <w:tr w:rsidR="00426FA8" w:rsidTr="00426FA8">
        <w:tc>
          <w:tcPr>
            <w:tcW w:w="4531" w:type="dxa"/>
          </w:tcPr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 (years, mean ± SD)</w:t>
            </w:r>
          </w:p>
        </w:tc>
        <w:tc>
          <w:tcPr>
            <w:tcW w:w="2410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51,2 ± 6.1</w:t>
            </w:r>
          </w:p>
        </w:tc>
        <w:tc>
          <w:tcPr>
            <w:tcW w:w="2409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50.5 ± 5.8</w:t>
            </w:r>
          </w:p>
        </w:tc>
      </w:tr>
      <w:tr w:rsidR="00426FA8" w:rsidTr="00426FA8">
        <w:tc>
          <w:tcPr>
            <w:tcW w:w="4531" w:type="dxa"/>
          </w:tcPr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 (%)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lower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medium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410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2409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426FA8" w:rsidTr="00426FA8">
        <w:tc>
          <w:tcPr>
            <w:tcW w:w="4531" w:type="dxa"/>
          </w:tcPr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Occupation (%)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job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intellectual work</w:t>
            </w:r>
          </w:p>
        </w:tc>
        <w:tc>
          <w:tcPr>
            <w:tcW w:w="2410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57.5</w:t>
            </w:r>
          </w:p>
        </w:tc>
        <w:tc>
          <w:tcPr>
            <w:tcW w:w="2409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57.5</w:t>
            </w:r>
          </w:p>
        </w:tc>
      </w:tr>
      <w:tr w:rsidR="00426FA8" w:rsidTr="00426FA8">
        <w:tc>
          <w:tcPr>
            <w:tcW w:w="4531" w:type="dxa"/>
          </w:tcPr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Employment status (%)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employed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unemployed</w:t>
            </w:r>
          </w:p>
        </w:tc>
        <w:tc>
          <w:tcPr>
            <w:tcW w:w="2410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75.0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2409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</w:tr>
      <w:tr w:rsidR="00426FA8" w:rsidTr="00426FA8">
        <w:tc>
          <w:tcPr>
            <w:tcW w:w="4531" w:type="dxa"/>
          </w:tcPr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Marital status (%)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lives with a partner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lives alone</w:t>
            </w:r>
          </w:p>
        </w:tc>
        <w:tc>
          <w:tcPr>
            <w:tcW w:w="2410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409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426FA8" w:rsidTr="00426FA8">
        <w:tc>
          <w:tcPr>
            <w:tcW w:w="4531" w:type="dxa"/>
          </w:tcPr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 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CLBPS o</w:t>
            </w: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(years, mean ± SD)</w:t>
            </w:r>
          </w:p>
        </w:tc>
        <w:tc>
          <w:tcPr>
            <w:tcW w:w="2410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47.5 ± 7.2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47.4 ± 7.0</w:t>
            </w:r>
          </w:p>
        </w:tc>
      </w:tr>
      <w:tr w:rsidR="00426FA8" w:rsidTr="00426FA8">
        <w:tc>
          <w:tcPr>
            <w:tcW w:w="4531" w:type="dxa"/>
          </w:tcPr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 duration (years, mean ± SD)</w:t>
            </w:r>
          </w:p>
        </w:tc>
        <w:tc>
          <w:tcPr>
            <w:tcW w:w="2410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409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426FA8" w:rsidTr="00426FA8">
        <w:tc>
          <w:tcPr>
            <w:tcW w:w="4531" w:type="dxa"/>
          </w:tcPr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CLBP (% of patients)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unilateral 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bilateral</w:t>
            </w:r>
          </w:p>
        </w:tc>
        <w:tc>
          <w:tcPr>
            <w:tcW w:w="2410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2409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426FA8" w:rsidTr="00426FA8">
        <w:tc>
          <w:tcPr>
            <w:tcW w:w="4531" w:type="dxa"/>
          </w:tcPr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Root involve according to EMG (% of patients)</w:t>
            </w:r>
            <w:r w:rsidR="00E1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79C2" w:rsidRPr="00E179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*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L3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L4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</w:t>
            </w:r>
          </w:p>
        </w:tc>
        <w:tc>
          <w:tcPr>
            <w:tcW w:w="2410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2409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</w:tr>
      <w:tr w:rsidR="00426FA8" w:rsidTr="00426FA8">
        <w:tc>
          <w:tcPr>
            <w:tcW w:w="4531" w:type="dxa"/>
          </w:tcPr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Severity of radiculopathy according to EMG (% of patients)</w:t>
            </w:r>
            <w:r w:rsidR="00E179C2" w:rsidRPr="00E179C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**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absent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mild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moderate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severe</w:t>
            </w:r>
          </w:p>
        </w:tc>
        <w:tc>
          <w:tcPr>
            <w:tcW w:w="2410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2409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426FA8" w:rsidTr="00426FA8">
        <w:tc>
          <w:tcPr>
            <w:tcW w:w="4531" w:type="dxa"/>
          </w:tcPr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of the lesion according to MRI (% of patients)</w:t>
            </w:r>
            <w:r w:rsidR="00E17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79C2" w:rsidRPr="00E179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*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 herniation</w:t>
            </w:r>
          </w:p>
          <w:p w:rsidR="00426FA8" w:rsidRPr="00F935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degenerative changes</w:t>
            </w:r>
          </w:p>
        </w:tc>
        <w:tc>
          <w:tcPr>
            <w:tcW w:w="2410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2409" w:type="dxa"/>
          </w:tcPr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  <w:p w:rsidR="00426FA8" w:rsidRPr="00391026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026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</w:tr>
    </w:tbl>
    <w:p w:rsidR="00FD0F57" w:rsidRDefault="00426FA8" w:rsidP="00FD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CE">
        <w:rPr>
          <w:rFonts w:ascii="Times New Roman" w:hAnsi="Times New Roman" w:cs="Times New Roman"/>
          <w:sz w:val="24"/>
          <w:szCs w:val="24"/>
        </w:rPr>
        <w:t>* p &lt; 0.05;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8CE">
        <w:rPr>
          <w:rFonts w:ascii="Times New Roman" w:hAnsi="Times New Roman" w:cs="Times New Roman"/>
          <w:sz w:val="24"/>
          <w:szCs w:val="24"/>
        </w:rPr>
        <w:t>** p &lt; 0.01.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8CE">
        <w:rPr>
          <w:rFonts w:ascii="Times New Roman" w:hAnsi="Times New Roman" w:cs="Times New Roman"/>
          <w:sz w:val="24"/>
          <w:szCs w:val="24"/>
        </w:rPr>
        <w:t xml:space="preserve">SD – standard deviation; </w:t>
      </w:r>
      <w:r>
        <w:rPr>
          <w:rFonts w:ascii="Times New Roman" w:hAnsi="Times New Roman" w:cs="Times New Roman"/>
          <w:sz w:val="24"/>
          <w:szCs w:val="24"/>
        </w:rPr>
        <w:t xml:space="preserve">CLBPS – chronic low back pain syndrome;      </w:t>
      </w:r>
      <w:r w:rsidRPr="00AE68CE">
        <w:rPr>
          <w:rFonts w:ascii="Times New Roman" w:hAnsi="Times New Roman" w:cs="Times New Roman"/>
          <w:sz w:val="24"/>
          <w:szCs w:val="24"/>
        </w:rPr>
        <w:t>EMG – electromyography; MRI – magnetic resonance imaging</w:t>
      </w:r>
      <w:r>
        <w:rPr>
          <w:rFonts w:ascii="Times New Roman" w:hAnsi="Times New Roman" w:cs="Times New Roman"/>
          <w:sz w:val="24"/>
          <w:szCs w:val="24"/>
        </w:rPr>
        <w:t>; NP – neuropathic pain</w:t>
      </w:r>
    </w:p>
    <w:p w:rsidR="00426FA8" w:rsidRDefault="00F93526" w:rsidP="00FD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B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3. </w:t>
      </w:r>
      <w:r w:rsidRPr="00B25D7F">
        <w:rPr>
          <w:rFonts w:ascii="Times New Roman" w:hAnsi="Times New Roman" w:cs="Times New Roman"/>
          <w:sz w:val="24"/>
          <w:szCs w:val="24"/>
          <w:lang w:val="en-US"/>
        </w:rPr>
        <w:t xml:space="preserve">Frequency of different pain features in patients with </w:t>
      </w:r>
      <w:r>
        <w:rPr>
          <w:rFonts w:ascii="Times New Roman" w:hAnsi="Times New Roman" w:cs="Times New Roman"/>
          <w:sz w:val="24"/>
          <w:szCs w:val="24"/>
        </w:rPr>
        <w:t xml:space="preserve">diabetic peripheral neuropathy </w:t>
      </w:r>
      <w:r w:rsidRPr="00B25D7F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C84127">
        <w:rPr>
          <w:rFonts w:ascii="Times New Roman" w:hAnsi="Times New Roman" w:cs="Times New Roman"/>
          <w:sz w:val="24"/>
          <w:szCs w:val="24"/>
        </w:rPr>
        <w:t>without neuropathic pain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6FA8" w:rsidTr="00426FA8">
        <w:tc>
          <w:tcPr>
            <w:tcW w:w="3116" w:type="dxa"/>
          </w:tcPr>
          <w:p w:rsidR="00426FA8" w:rsidRDefault="00426FA8" w:rsidP="00426FA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26FA8" w:rsidRPr="008775F5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Patients with NP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 xml:space="preserve">(n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426FA8" w:rsidRPr="008775F5" w:rsidRDefault="00426FA8" w:rsidP="00426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Patients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 xml:space="preserve"> NP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 xml:space="preserve">(n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PD-Q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Burning**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Tingling or pricking**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 touching painful**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 shocks**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 or heat painful**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75.0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Numbness**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Slight pressure painful**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 xml:space="preserve">12.5 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LANSS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Pricking, tingling, pins and needles**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75.0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Skin in the painful area looks different**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Abnormally sensitive to touch**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 shocks, jumping and bursting**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 and burning**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95.0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Allodynia**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Altered pin-prick threshold**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DN4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Burning**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95.0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Painful cold**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75.0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 shocks**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Tingling**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Pins and needles**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Numbness**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Itching**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Hypoesthesia to touch** 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470BC1" w:rsidTr="00426FA8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Hypoesthesia to pinprick**  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470BC1" w:rsidTr="00426FA8">
        <w:tc>
          <w:tcPr>
            <w:tcW w:w="3116" w:type="dxa"/>
          </w:tcPr>
          <w:p w:rsidR="00470BC1" w:rsidRDefault="00470BC1" w:rsidP="00470B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Allodynia**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  <w:tc>
          <w:tcPr>
            <w:tcW w:w="3117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</w:tbl>
    <w:p w:rsidR="00470BC1" w:rsidRPr="009143BE" w:rsidRDefault="00470BC1" w:rsidP="00FD0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 – neuropathic pain; </w:t>
      </w:r>
      <w:r w:rsidRPr="003B6EE5">
        <w:rPr>
          <w:rFonts w:ascii="Times New Roman" w:hAnsi="Times New Roman" w:cs="Times New Roman"/>
          <w:sz w:val="24"/>
          <w:szCs w:val="24"/>
        </w:rPr>
        <w:t xml:space="preserve">Pain Detect Questionnaire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6EE5">
        <w:rPr>
          <w:rFonts w:ascii="Times New Roman" w:hAnsi="Times New Roman" w:cs="Times New Roman"/>
          <w:sz w:val="24"/>
          <w:szCs w:val="24"/>
        </w:rPr>
        <w:t>PD-Q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B6EE5">
        <w:rPr>
          <w:rFonts w:ascii="Times New Roman" w:hAnsi="Times New Roman" w:cs="Times New Roman"/>
          <w:sz w:val="24"/>
          <w:szCs w:val="24"/>
        </w:rPr>
        <w:t xml:space="preserve"> Leeds Assessment of Neuropathic Symptoms and Signs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B6EE5">
        <w:rPr>
          <w:rFonts w:ascii="Times New Roman" w:hAnsi="Times New Roman" w:cs="Times New Roman"/>
          <w:sz w:val="24"/>
          <w:szCs w:val="24"/>
        </w:rPr>
        <w:t>LANSS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6EE5">
        <w:rPr>
          <w:rFonts w:ascii="Times New Roman" w:hAnsi="Times New Roman" w:cs="Times New Roman"/>
          <w:sz w:val="24"/>
          <w:szCs w:val="24"/>
        </w:rPr>
        <w:t xml:space="preserve">Douleur Neuropathique 4 questions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6EE5">
        <w:rPr>
          <w:rFonts w:ascii="Times New Roman" w:hAnsi="Times New Roman" w:cs="Times New Roman"/>
          <w:sz w:val="24"/>
          <w:szCs w:val="24"/>
        </w:rPr>
        <w:t>DN4</w:t>
      </w:r>
    </w:p>
    <w:p w:rsidR="00426FA8" w:rsidRDefault="00426FA8" w:rsidP="008775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6FA8" w:rsidRDefault="00426FA8" w:rsidP="008775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0BC1" w:rsidRDefault="00470BC1" w:rsidP="008775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0F57" w:rsidRDefault="00FD0F57" w:rsidP="008775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A2448" w:rsidRDefault="007A2448" w:rsidP="008775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0F57" w:rsidRDefault="00FD0F57" w:rsidP="00FD0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C72C6" w:rsidRDefault="005C72C6" w:rsidP="00FD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12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4.</w:t>
      </w:r>
      <w:r w:rsidRPr="00C84127">
        <w:rPr>
          <w:rFonts w:ascii="Times New Roman" w:hAnsi="Times New Roman" w:cs="Times New Roman"/>
          <w:sz w:val="24"/>
          <w:szCs w:val="24"/>
          <w:lang w:val="en-US"/>
        </w:rPr>
        <w:t xml:space="preserve"> Frequency of different pain features in patients with </w:t>
      </w:r>
      <w:r>
        <w:rPr>
          <w:rFonts w:ascii="Times New Roman" w:hAnsi="Times New Roman" w:cs="Times New Roman"/>
          <w:sz w:val="24"/>
          <w:szCs w:val="24"/>
        </w:rPr>
        <w:t xml:space="preserve">chronic low back pain syndrome </w:t>
      </w:r>
      <w:r w:rsidRPr="00C84127">
        <w:rPr>
          <w:rFonts w:ascii="Times New Roman" w:hAnsi="Times New Roman" w:cs="Times New Roman"/>
          <w:sz w:val="24"/>
          <w:szCs w:val="24"/>
        </w:rPr>
        <w:t>with and without neuropathic pain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0BC1" w:rsidRPr="008775F5" w:rsidTr="00A9530C">
        <w:tc>
          <w:tcPr>
            <w:tcW w:w="3116" w:type="dxa"/>
          </w:tcPr>
          <w:p w:rsidR="00470BC1" w:rsidRDefault="00470BC1" w:rsidP="00A953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0BC1" w:rsidRPr="008775F5" w:rsidRDefault="00470BC1" w:rsidP="00A9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Patients with NP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 xml:space="preserve">(n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470BC1" w:rsidRPr="008775F5" w:rsidRDefault="00470BC1" w:rsidP="00A9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Patients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 xml:space="preserve"> NP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 xml:space="preserve">(n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93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A95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PD-Q</w:t>
            </w:r>
          </w:p>
        </w:tc>
        <w:tc>
          <w:tcPr>
            <w:tcW w:w="3117" w:type="dxa"/>
          </w:tcPr>
          <w:p w:rsidR="00470BC1" w:rsidRPr="00F93526" w:rsidRDefault="00470BC1" w:rsidP="00A9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0BC1" w:rsidRPr="00F93526" w:rsidRDefault="00470BC1" w:rsidP="00A95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Burning**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95.0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Tingling or pricking**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 touching painful**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 shocks**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Cold or heat painful**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Numbness**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77.5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Slight pressure painful**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LANSS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Pricking, tingling, pins and needles**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95.0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77.5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Skin in the painful area looks different**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Abnormally sensitive to touch**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 shocks, jumping and bursting**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 and burning**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Allodynia**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Altered pin-prick threshold**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3117" w:type="dxa"/>
          </w:tcPr>
          <w:p w:rsidR="00470BC1" w:rsidRPr="008775F5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DN4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Burning**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Painful cold**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 shocks**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Tingling**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Pins and needles**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Numbness**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92.5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Itching**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Hypoesthesia to touch** 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92.5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Pr="00F9352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Hypoesthesia to pinprick**  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92.5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470BC1" w:rsidRPr="00F93526" w:rsidTr="00A9530C">
        <w:tc>
          <w:tcPr>
            <w:tcW w:w="3116" w:type="dxa"/>
          </w:tcPr>
          <w:p w:rsidR="00470BC1" w:rsidRDefault="00470BC1" w:rsidP="00470B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Allodynia**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85.0</w:t>
            </w:r>
          </w:p>
        </w:tc>
        <w:tc>
          <w:tcPr>
            <w:tcW w:w="3117" w:type="dxa"/>
          </w:tcPr>
          <w:p w:rsidR="00470BC1" w:rsidRPr="005C72C6" w:rsidRDefault="00470BC1" w:rsidP="004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</w:tr>
    </w:tbl>
    <w:p w:rsidR="008775F5" w:rsidRPr="009143BE" w:rsidRDefault="008775F5" w:rsidP="00FD0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 – neuropathic pain; </w:t>
      </w:r>
      <w:r w:rsidRPr="003B6EE5">
        <w:rPr>
          <w:rFonts w:ascii="Times New Roman" w:hAnsi="Times New Roman" w:cs="Times New Roman"/>
          <w:sz w:val="24"/>
          <w:szCs w:val="24"/>
        </w:rPr>
        <w:t xml:space="preserve">Pain Detect Questionnaire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6EE5">
        <w:rPr>
          <w:rFonts w:ascii="Times New Roman" w:hAnsi="Times New Roman" w:cs="Times New Roman"/>
          <w:sz w:val="24"/>
          <w:szCs w:val="24"/>
        </w:rPr>
        <w:t>PD-Q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B6EE5">
        <w:rPr>
          <w:rFonts w:ascii="Times New Roman" w:hAnsi="Times New Roman" w:cs="Times New Roman"/>
          <w:sz w:val="24"/>
          <w:szCs w:val="24"/>
        </w:rPr>
        <w:t xml:space="preserve"> Leeds Assessment of Neuropathic Symptoms and Signs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B6EE5">
        <w:rPr>
          <w:rFonts w:ascii="Times New Roman" w:hAnsi="Times New Roman" w:cs="Times New Roman"/>
          <w:sz w:val="24"/>
          <w:szCs w:val="24"/>
        </w:rPr>
        <w:t>LANSS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6EE5">
        <w:rPr>
          <w:rFonts w:ascii="Times New Roman" w:hAnsi="Times New Roman" w:cs="Times New Roman"/>
          <w:sz w:val="24"/>
          <w:szCs w:val="24"/>
        </w:rPr>
        <w:t xml:space="preserve">Douleur Neuropathique 4 questions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6EE5">
        <w:rPr>
          <w:rFonts w:ascii="Times New Roman" w:hAnsi="Times New Roman" w:cs="Times New Roman"/>
          <w:sz w:val="24"/>
          <w:szCs w:val="24"/>
        </w:rPr>
        <w:t>DN4</w:t>
      </w:r>
    </w:p>
    <w:p w:rsidR="005C72C6" w:rsidRDefault="005C72C6"/>
    <w:p w:rsidR="005C72C6" w:rsidRDefault="005C72C6"/>
    <w:p w:rsidR="008775F5" w:rsidRDefault="008775F5" w:rsidP="005C72C6">
      <w:pPr>
        <w:spacing w:after="0" w:line="240" w:lineRule="auto"/>
      </w:pPr>
    </w:p>
    <w:p w:rsidR="00FD0F57" w:rsidRDefault="00FD0F57" w:rsidP="00470B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0F57" w:rsidRDefault="00FD0F57" w:rsidP="00FD0F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0ECA" w:rsidRDefault="005C72C6" w:rsidP="00FD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127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5.</w:t>
      </w:r>
      <w:r w:rsidRPr="00F472B1">
        <w:rPr>
          <w:rFonts w:ascii="Times New Roman" w:hAnsi="Times New Roman" w:cs="Times New Roman"/>
          <w:sz w:val="24"/>
          <w:szCs w:val="24"/>
        </w:rPr>
        <w:t xml:space="preserve"> The sensitivity of the PD-Q, LANSS, and DN4 questionnaires in diagnosing NP in patients with DPN and CLBPS and clinical diagnosis of </w:t>
      </w:r>
      <w:r w:rsidR="00391026">
        <w:rPr>
          <w:rFonts w:ascii="Times New Roman" w:hAnsi="Times New Roman" w:cs="Times New Roman"/>
          <w:sz w:val="24"/>
          <w:szCs w:val="24"/>
        </w:rPr>
        <w:t>NP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0ECA" w:rsidTr="008B0ECA">
        <w:tc>
          <w:tcPr>
            <w:tcW w:w="3116" w:type="dxa"/>
          </w:tcPr>
          <w:p w:rsidR="008B0ECA" w:rsidRDefault="008B0ECA" w:rsidP="008B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Questionnaire</w:t>
            </w:r>
          </w:p>
        </w:tc>
        <w:tc>
          <w:tcPr>
            <w:tcW w:w="3117" w:type="dxa"/>
          </w:tcPr>
          <w:p w:rsidR="008B0ECA" w:rsidRDefault="008B0ECA" w:rsidP="008B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DPN</w:t>
            </w:r>
          </w:p>
        </w:tc>
        <w:tc>
          <w:tcPr>
            <w:tcW w:w="3117" w:type="dxa"/>
          </w:tcPr>
          <w:p w:rsidR="008B0ECA" w:rsidRDefault="008B0ECA" w:rsidP="008B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CLBPS</w:t>
            </w:r>
          </w:p>
        </w:tc>
      </w:tr>
      <w:tr w:rsidR="008B0ECA" w:rsidTr="008B0ECA">
        <w:tc>
          <w:tcPr>
            <w:tcW w:w="3116" w:type="dxa"/>
          </w:tcPr>
          <w:p w:rsidR="008B0ECA" w:rsidRDefault="008B0ECA" w:rsidP="008B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PD-Q</w:t>
            </w:r>
          </w:p>
        </w:tc>
        <w:tc>
          <w:tcPr>
            <w:tcW w:w="3117" w:type="dxa"/>
          </w:tcPr>
          <w:p w:rsidR="008B0ECA" w:rsidRDefault="008B0ECA" w:rsidP="008B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3117" w:type="dxa"/>
          </w:tcPr>
          <w:p w:rsidR="008B0ECA" w:rsidRDefault="008B0ECA" w:rsidP="008B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8B0ECA" w:rsidTr="008B0ECA">
        <w:tc>
          <w:tcPr>
            <w:tcW w:w="3116" w:type="dxa"/>
          </w:tcPr>
          <w:p w:rsidR="008B0ECA" w:rsidRDefault="008B0ECA" w:rsidP="008B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LANSS</w:t>
            </w:r>
          </w:p>
        </w:tc>
        <w:tc>
          <w:tcPr>
            <w:tcW w:w="3117" w:type="dxa"/>
          </w:tcPr>
          <w:p w:rsidR="008B0ECA" w:rsidRDefault="008B0ECA" w:rsidP="008B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3117" w:type="dxa"/>
          </w:tcPr>
          <w:p w:rsidR="008B0ECA" w:rsidRDefault="008B0ECA" w:rsidP="008B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</w:tr>
      <w:tr w:rsidR="008B0ECA" w:rsidTr="008B0ECA">
        <w:tc>
          <w:tcPr>
            <w:tcW w:w="3116" w:type="dxa"/>
          </w:tcPr>
          <w:p w:rsidR="008B0ECA" w:rsidRDefault="008B0ECA" w:rsidP="008B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DN4</w:t>
            </w:r>
          </w:p>
        </w:tc>
        <w:tc>
          <w:tcPr>
            <w:tcW w:w="3117" w:type="dxa"/>
          </w:tcPr>
          <w:p w:rsidR="008B0ECA" w:rsidRDefault="008B0ECA" w:rsidP="008B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3117" w:type="dxa"/>
          </w:tcPr>
          <w:p w:rsidR="008B0ECA" w:rsidRDefault="008B0ECA" w:rsidP="008B0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</w:tr>
    </w:tbl>
    <w:p w:rsidR="008B0ECA" w:rsidRDefault="008B0ECA" w:rsidP="00FD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EE5">
        <w:rPr>
          <w:rFonts w:ascii="Times New Roman" w:hAnsi="Times New Roman" w:cs="Times New Roman"/>
          <w:sz w:val="24"/>
          <w:szCs w:val="24"/>
        </w:rPr>
        <w:t xml:space="preserve">Pain Detect Questionnaire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6EE5">
        <w:rPr>
          <w:rFonts w:ascii="Times New Roman" w:hAnsi="Times New Roman" w:cs="Times New Roman"/>
          <w:sz w:val="24"/>
          <w:szCs w:val="24"/>
        </w:rPr>
        <w:t>PD-Q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B6EE5">
        <w:rPr>
          <w:rFonts w:ascii="Times New Roman" w:hAnsi="Times New Roman" w:cs="Times New Roman"/>
          <w:sz w:val="24"/>
          <w:szCs w:val="24"/>
        </w:rPr>
        <w:t xml:space="preserve"> Leeds Assessment of Neuropathic Symptoms and Signs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B6EE5">
        <w:rPr>
          <w:rFonts w:ascii="Times New Roman" w:hAnsi="Times New Roman" w:cs="Times New Roman"/>
          <w:sz w:val="24"/>
          <w:szCs w:val="24"/>
        </w:rPr>
        <w:t>LANSS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6EE5">
        <w:rPr>
          <w:rFonts w:ascii="Times New Roman" w:hAnsi="Times New Roman" w:cs="Times New Roman"/>
          <w:sz w:val="24"/>
          <w:szCs w:val="24"/>
        </w:rPr>
        <w:t xml:space="preserve">Douleur Neuropathique 4 questions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6EE5">
        <w:rPr>
          <w:rFonts w:ascii="Times New Roman" w:hAnsi="Times New Roman" w:cs="Times New Roman"/>
          <w:sz w:val="24"/>
          <w:szCs w:val="24"/>
        </w:rPr>
        <w:t>DN4</w:t>
      </w:r>
      <w:r>
        <w:rPr>
          <w:rFonts w:ascii="Times New Roman" w:hAnsi="Times New Roman" w:cs="Times New Roman"/>
          <w:sz w:val="24"/>
          <w:szCs w:val="24"/>
        </w:rPr>
        <w:t>; NP – neuropathic pain; DPN – diabetic peripheral neuropathy; CLBPS – chronic low back pain syndrome</w:t>
      </w:r>
    </w:p>
    <w:p w:rsidR="005C72C6" w:rsidRDefault="005C72C6" w:rsidP="00FD0F57">
      <w:pPr>
        <w:spacing w:line="360" w:lineRule="auto"/>
      </w:pPr>
    </w:p>
    <w:sectPr w:rsidR="005C72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26"/>
    <w:rsid w:val="00085BDB"/>
    <w:rsid w:val="00375598"/>
    <w:rsid w:val="00391026"/>
    <w:rsid w:val="003D57A7"/>
    <w:rsid w:val="00422427"/>
    <w:rsid w:val="00426FA8"/>
    <w:rsid w:val="0045352B"/>
    <w:rsid w:val="00470BC1"/>
    <w:rsid w:val="0048595C"/>
    <w:rsid w:val="004867F8"/>
    <w:rsid w:val="004A1B4C"/>
    <w:rsid w:val="005C72C6"/>
    <w:rsid w:val="006D5DAE"/>
    <w:rsid w:val="00724785"/>
    <w:rsid w:val="007A2448"/>
    <w:rsid w:val="00813071"/>
    <w:rsid w:val="00821C60"/>
    <w:rsid w:val="008775F5"/>
    <w:rsid w:val="00884902"/>
    <w:rsid w:val="008B0ECA"/>
    <w:rsid w:val="009143BE"/>
    <w:rsid w:val="0096796D"/>
    <w:rsid w:val="009E1B79"/>
    <w:rsid w:val="00CA5380"/>
    <w:rsid w:val="00E179C2"/>
    <w:rsid w:val="00F93526"/>
    <w:rsid w:val="00F951D6"/>
    <w:rsid w:val="00F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2770"/>
  <w15:chartTrackingRefBased/>
  <w15:docId w15:val="{7794D8A0-23BD-2D46-9E75-21CC798A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526"/>
    <w:pPr>
      <w:spacing w:after="160" w:line="259" w:lineRule="auto"/>
    </w:pPr>
    <w:rPr>
      <w:noProof/>
      <w:kern w:val="0"/>
      <w:sz w:val="22"/>
      <w:szCs w:val="22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52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Mavija</dc:creator>
  <cp:keywords/>
  <dc:description/>
  <cp:lastModifiedBy>User</cp:lastModifiedBy>
  <cp:revision>13</cp:revision>
  <dcterms:created xsi:type="dcterms:W3CDTF">2025-03-03T08:53:00Z</dcterms:created>
  <dcterms:modified xsi:type="dcterms:W3CDTF">2025-04-01T22:19:00Z</dcterms:modified>
</cp:coreProperties>
</file>